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76" w:type="dxa"/>
        <w:tblBorders>
          <w:insideH w:val="dashed" w:sz="4" w:space="0" w:color="auto"/>
        </w:tblBorders>
        <w:tblLayout w:type="fixed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1135"/>
        <w:gridCol w:w="1701"/>
        <w:gridCol w:w="1984"/>
        <w:gridCol w:w="4678"/>
        <w:gridCol w:w="1134"/>
      </w:tblGrid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bookmarkStart w:id="0" w:name="_GoBack" w:colFirst="0" w:colLast="4"/>
            <w:r>
              <w:t>18.01.17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Проведение игр со строительным материалом. Зарисовка постройки детей с анализом уровня развития конструктивных умений детей.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Организовала игру со строительным материалом на тему: «Ферма»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начале игры я выдала детям набор игрушек «Ферма» и предложила поиграть. Обращая внимание на то, что животным нужно обустроить безопасное место, чтобы они не разбежались, и никто не нанес им вред, подводя детей к выводу о необходимости постройки ограды вокруг фермы. Дети сами выбирали строительный материал (бруски) и методом приставления деталей вплотную друг к другу выстраивали ограду. Если дети забывали оставить место для ворот, я спрашивала, как же сможет на ферму заехать машина цистерна за молоком. После постройки я предложила заселить ферму мелкими животными (поросята, овцы, птица) и проверить, достаточно ли высока ограда. Затем мы вместе с детьми заселили крупных животных (коровы, лошадь) и дети пришли к выводу о недостаточной высоте забора. Я показывала образец надстройки забора. После того, как дети закончили постройку, я задала вопросы о ферме и предложила обыграть постройку.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результате, у детей сформировалось умение использовать строительный настольный материал, разнообразно действовать с ним. Самостоятельно отбирать нужные детали в соответствии с характером постройки и выполнять постройку по заданному мною образцу.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учила детей создавать простейшие модели реальных объектов, отражать в обыгрывании постройки полученные знания и впечатления. Воспитывать дружеские взаимоотношения в игре.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19.01.17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Организация дежурств по столовой в старшей группе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</w:pPr>
            <w:r>
              <w:rPr>
                <w:rFonts w:ascii="Times New Roman CYR" w:hAnsi="Times New Roman CYR" w:cs="Times New Roman CYR"/>
              </w:rPr>
              <w:t xml:space="preserve">Я организовала </w:t>
            </w:r>
            <w:r>
              <w:rPr>
                <w:rFonts w:ascii="Times New Roman" w:hAnsi="Times New Roman"/>
                <w:sz w:val="24"/>
                <w:szCs w:val="24"/>
              </w:rPr>
              <w:t>дежурство по столовой</w:t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провела предварительную работу.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Вымыв руки и надев передники, дети стелют скатерти, ставят тарелки на столы, проверяют, хватает ли для всех приборов, всем ли есть стулья, закончив приготовления, приглашают к столу детей. После еды относят на раздаточный стол посуду. Дежурят у нас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трое человек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по двое, в зависимости от посещаемости детей в группе. Каждый ребёнок накрывает на свой стол.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процессе занятия я приучала детей добросовестно выполнять обязанности дежурных по столовой: сервировать стол. Учила их связно и последовательно выражать свои мысли, опираясь на схему. Учила оценивать результат своей работы с помощью взрослого.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Воспитывала у детей желание участвовать в совместной трудовой деятельности.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19.01.17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 xml:space="preserve">Проведение игр со строительным материалом. Зарисовка </w:t>
            </w:r>
            <w:proofErr w:type="spellStart"/>
            <w:r>
              <w:rPr>
                <w:rFonts w:ascii="Times New Roman CYR" w:hAnsi="Times New Roman CYR" w:cs="Times New Roman CYR"/>
              </w:rPr>
              <w:t>построики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детей с анализом уровня развития конструктивных умений детей.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Провела игру со строительным материалом на тему: «Город гномов» в старшей группе.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Проведя предварительную работу (мы заранее переодели одного ребенка в костюм гнома) мы организовали вместе с детьми игровой момент, по сценарию которого у маленького гнома злая волшебница разрушила его чудесный город и ему негде жить. Я предложила детям помочь маленькому гному и построить ему новый город. С детьми мы  рассмотрели  иллюстрации  с  изображением улиц города. Провели беседу о городе. Я предложила детям стать строителями,  архитекторами, дизайнерами, и построить город для гномов. Строить здания лучше вдвоем, ведь недаром говорят: «Одна голова – хорошо, а две – лучше!». А  кто с кем будет в паре, и что будет строить,    мы  сейчас  узнаем.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(Детям  я предложила карточки  с  изображением деталей  строительного  материала  с  одной  стороны,  а  с  другой  стороны  – изображение  здания,  которое  они  будут  возводить.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Дети находят,  у  кого  точно такая  же  деталь,  и  таким  образом  узнают,  кто  с  кем  будет  работать  в  паре,  и какую постройку будут выполнять).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ходе строительства я оказывала помощь,  советовала,  наблюдала за  деятельностью  детей  (их  взаимодействие  в совместном строительстве, как договариваются, распределяют функции). Я предлагала  детям  оформить  постройки  (мелкие  игрушки  и поделки из бросового материала).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конце мы рассматривали законченные постройки. Дети были очень довольны проделанной работой. Я предложила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гному  обратить  внимание  на  город  (гному  очень понравился  город,  и  в  благодарность  он  приготовил  для  детей-строителей подарки). В завершении ребенок-гном вручает медали детям-строителям. Все были очень довольны.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20.01.17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Составление конспекта и самостоятельное проведение беседы по ознакомлению детей с трудом взрослых в разных возрастных группах. Рассматривание с детьми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альбма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по ознакомлению с трудом взрослых.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провела  беседу по ознакомлению детей с трудом взрослых во 2-й младшей группе.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уточнить и расширить представления детей о профессиях взрослых, формировать знания детей о трудовых действиях, о результатах труда, упражнять детей в умении соотносить инструменты с определёнными профессиями людей.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первой части для создания интереса к теме, использовала приём - сюрпризный момент (загадка). Я рассказывала детям, что люди всех профессий мечтают о том, что их труд принесёт  радость, пользу  для  людей, для нашего города, для нашей страны. Каждый  старается  сделать  свое дело  хорошо. А  мы  должны  уважать  труд  взрослых   и  бережно относиться ко всему, что  нас  окружает. В основной части использовала приёмы – беседа, показ способов действия, использование образцов, объяснение. Присутствовала индивидуальная работа с детьми в основной части – давала указания словом. Физ. Минутка была дополнена беседой: я предложила встать в круг. Я называла профессию, бросала им мяч, а они отвечали, что делает человек данной профессии, и бросали мне мяч обратно.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заключительной части  я общалась с детьми, задавала им вопросы: Чем сегодня занимались? Что больше всего понравилось? Какая же профессия самая важная, самая нужная? Кем хотели бы стать?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20.01.17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с детьми дежурств по уголку природы, столовой, занятиям.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Организовала с детьми дежурство в уголке природы.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Сперва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 провела подготовительную беседу с детьми о необходимости и полезности труда дежурных, познакомила их с основными обязанностями. После мы перешли к наблюдению за растениями уголка природы (изучили особенности внешнего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вида, строение), затем наблюдали за трудом воспитателя, провели знакомство с моделью трудового процесса. Далее, мы вместе с детьми продумали и составили расписание и еще раз обговорили обязанности дежурных. Потом я показала детям уголок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дежурных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мы красочно его оформили.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23.01.17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Разработка конспектов и проведение с детьми коллективной трудовой деятельности.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подготовила конспект  на тему «Организация коллективного труда по уходу за растениями».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Участие детей в организованном труде коллектива сверстников; формирование положительного отношения к труду и его результатам.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началом работы  мы с детьми вспомнили основные правила труда, которые помогут быстро и качественно справиться с работой.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-Нельзя отвлекаться от работы.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-Любое задание выполнять аккуратно и доводить начатое дело до конца.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Помогать своему товарищу, если он не справляется с работой советом или делом.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Аккуратно обращаться с водой и цветами.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 закончит работу быстрее всех, надо помочь тем, у кого еще не окончена работа; принимать помощь с благодарностью.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работы необходимо убрать свое рабочее место.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дети приступили  к работе,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по очереди подходила к ним, наблюдала, помогала советом, напоминала о способах работы, иногда показывает способ действия. В случае необходимости перераспределяла трудовые обязанности. В конце я сказала детям, что они хорошо потрудились, работали дружно, помогали друг другу.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23.01.17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Разработка конспектов и проведение занятий по обучению детей трудовым умениям.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Разработала конспект занятия по трудовому обучению для средней группы «Вымоем и вытрем стульчики».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Ранее, в своих наблюдениях за детьми, я заметила, что они часто не проявляют желания трудиться лишь только потому, что не владеют основными необходимыми умениями. Это вызывает у них чувство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неуверенности, боязнь получить порицание. В своем занятии с детьми я исходила из того, что старалась научить детей самым основным (базовым) трудовым умениям - наливать воду, используя ковш, намыливать тряпочку, мыть стулья со всех сторон, споласкивать тряпочку, обтирать стулья от мыла, вытирать стулья сухой тряпочкой.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организовала занятие с использованием игрового момента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грязные куклы, сидевшие на стульях их испачкали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 нам с детьми надо было их успеть отмыть до прихода клоуна, который будет показывать представление. В ходе работы я контролировала последовательность и правильность выполнения трудовых действий. В случае необходимости обращала внимание ребёнка на иллюстрации трудового процесса, осуществляла показ, давала советы и указания. Учила добиваться качественных результатов труда.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того как стулья были вымыты, пришёл клоун и дети расселись на чистые стулья и смотрели представление.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занятие очень понравилось.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24.01.17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занятий по рисованию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Провела занятие  по рисованию на тему «Снеговик» в средней группе.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этом занятии я хотела познакомить детей с нетрадиционным видом изобразительной деятельности – клеевыми картинками.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процессе занятия я учила их созданию изображения гуашевыми красками; закрепляла представление о снеговике; упражнять детей в закрашивании округлых форм; помогала детям изображать снеговика с использованием доступных им средств выразительности (цвета, величины); закрепляла умение правильно держать кисть; воспитывала чувство сопереживания, эмоциональный отклик, желание помочь персонажу.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занятием я провела предварительную работу: с детьми мы поэкспериментировали со снегом в группе, на прогулке - лепка снеговиков, уточнили представления о строении снежных баб и снеговиков: (туловище состоит из двух или трёх частей).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самом занятии я сперва показала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детям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рисовать снеговика. Я учила их правильно брать кисточку, макать её в воду, убирать лишнюю воду о край баночки и набирать на кисточку гуашь и наносить ее на лист.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занятия я сказала детям, что все молодцы! Потрудились на славу. И мы пошли мыть руки.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24.01.17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Изучение отношения к трудовым поручениям.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Находясь во второй младшей группе, мы давали детям поручения не только индивидуальные, но и коллективные, и по подгруппам: помыть розетки после занятия по аппликации, помыть тарелочки после краски, постирать салфеточки, помыть игрушки, протереть кукольную мебель, полить комнатные растения. Давали поручения 2-3 детям по уходу за растениями – убрать сухие листья, протирать листья растений. На прогулках давали задания: прочистить дорожку к участку (зимой), собрать камешки с участка, помочь собрать игрушки в коробку и т.д.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Было замечено, что дети наиболее активно брались за новые и интересные (интересно обозначенные, или введенные через игровой момент) поручения, в то время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одно и тоже поручение находило все меньший «отклик» у детей. В связи с этим, я сделала вывод, о важности преподнести детям идею трудового поручения, его важность, особенность.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25.01.17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занятий по рисованию.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организовала и провела занятие в средней группе на тему: «Зимушка – зима».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занятии я стремилась заинтересовать детей рисованием зимней картины. Учила детей передавать правильное строение дерева, ёлки.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Закрепляла умение пользоваться палитрой. Упражняла детей в получении светлых и тёмных оттенков голубого цвета.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Воспитывала у детей желание передавать красоту зимней природы в рисунке.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занятием я провела предварительную работу: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целевая прогулка по зимнему парку;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картин, открыток,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фотографий на зимнюю тематику;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о зиме.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дети стали рисовать я смотрела, как они сидят, как держат кисть, пользуются палитрой. Помогала затрудняющимся детям наводящими вопросами: Что ты будешь рисовать? Какого цвета?         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сделать голубую краску? И т. д.                                   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Готовые работы мы раскладывали на одном столе. Я хвалила детей за проявление инициативы. На следующем занятии мы запланировали украсить созданные картины красивыми рамками.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25.01.17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Участие в проведении музыкальных занятий в роли воспитателя.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Организовала музыкальное занятие на тему: «Друзья музыки» для детей старшей группы.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занятия я планировала выявить уровень развития музыкальных способностей детей через совместную музыкальн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игровую и коммуникативную деятельность с использованием музыкально-игровых движений, музыкально-дидактических игр и игре на детских музыкальных инструментах; вызвать у детей положительные эмоции от встречи с музыкой.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занятия мы использовали различные музыкальные инструменты (бубен, барабан, ложки, ксилофон, колокольчик, бубенцы); «волшебные башмачки»; «волшебный металлофон»; атрибуты к костюму Феи Музыки; иллюстрации к « Сказке о трёх девочках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»; магнитная доска; подарок - сюрприз; музыкальный центр.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26.01.17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Участие в проведении музыкальных занятий в роли воспитателя.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музыкальное развлечение  в старшей группе «Музыкальный магазин игрушек».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данном занятии я старалась развивать творческие способности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средствами музыкальной деятельности, делая жизнь воспитанников наиболее интересной, содержательной, наполненной радостью музыкального творчества.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Этим занятием я учила детей выразительно передавать образы, заданные в музыкальном произведении. Находить в музыке акцентные позиции. Развивать творчество, музыкальный слух,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ритмическое и ладовое чувства, пластику, эмоциональную отзывчивость на музыку.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Воспитывала интерес к музыкальной культуре, к элементарному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желанию импровизировать.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26.01.17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индивидуальных поручений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Организовала индивидуальные поручения в старшей группе на тему «Поддержание порядка в шкафу с игрушками.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занятия было обучить детей самостоятельно  расставлять игрушки, поддерживать порядок в шкафах, протирать пыль. Всю работу я разделила на индивидуальные поручения: Маша и Витя вытирали пыль, Оля и Дима расставляли игрушки. Индивидуальные поручения давала Диме, (т.к. 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бывает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невнимателен, часто отвлекается)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Вывод: Посредством поручений можно решать задачи не только трудового воспитания, но и нравственного, физического, умственного и эстетического.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26.01.17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музыкальных дидактических игр с детьми.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Провела дидактическую   игру  на тему «Музыкальные домики».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этого занятия я поставила развитие слухового внимания, умения различать звуки по высоте, расширение музыкально-слухового  багажа, тренировку памяти.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рассадила детей полукругом перед столом, на котором стоят два домика. Я сказала детям, что в домиках кто-то живёт. В домике со скрипичным ключом живёт обитатель с высоким голосом, а в домике с басовым ключом - с низким. Но чтобы узнать, кто в каком домике живёт, необходимо послушать музыкальные произведения и узнать их.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 проигрывала музыкальные произведения «Медведь», «Заяц»,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«Дед Мороз», «Гномик», Петушок», «Цыплята» и т.д.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Дети узнавали музыку,  открывали дверь домика и показывали игрушку.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t>27.01.17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занятий по рисованию</w:t>
            </w:r>
          </w:p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занятие в средней группе по рисованию по </w:t>
            </w:r>
            <w:r>
              <w:t>теме «</w:t>
            </w:r>
            <w:r>
              <w:rPr>
                <w:rFonts w:ascii="Times New Roman" w:hAnsi="Times New Roman"/>
                <w:sz w:val="24"/>
                <w:szCs w:val="24"/>
              </w:rPr>
              <w:t>Малинка больному медвежонку».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занятия у меня было следующее: освоить нетрадиционную технику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рисования пальчиками;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мелкую моторику рук;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побуждать к желанию помочь ближнему.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использовала демонстрационный материал: картинки с изображением ягод малины, сюжетные картинки из сказки «Айболит», письмо в виде телеграммы.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методические приемы: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разгадывание загадок,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сюрпризный момент,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физкультминутка,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демонстрация рисунка,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деятельность,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A54" w:rsidTr="0082752B">
        <w:trPr>
          <w:trHeight w:val="698"/>
        </w:trPr>
        <w:tc>
          <w:tcPr>
            <w:tcW w:w="11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spacing w:after="0" w:line="240" w:lineRule="auto"/>
            </w:pPr>
            <w:r>
              <w:lastRenderedPageBreak/>
              <w:t>30.01.17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37A54" w:rsidRDefault="00537A54" w:rsidP="00827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Организация и проведение дидактических игр и упражнений по развитию речи.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Провела дидактическую игру по развитию речи на тему «Скажем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 про лису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Целью этого упражнения у меня было обучить детей внятно произносить гласные и согласные звуки, отдельные слова. Я использовала игрушку лисы. Дети рассматривали игрушку. Я спрашивала: «Кто это?»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Потом я спросила: «Как еще можно назвать это животное?» (Лисичка, лисица, лисонька, мама). Мы вспомнили и назвали разные слова. Выяснили: что делает лиса? (Стоит, смотрит).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Определили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какими еще словами можно назвать действия лисы? (Слушает, видит, разглядывает). Уточнили, какая эта лиса? (Большая, рыжая, красивая). 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этого занятия, я заметила, у детей улучшилось произношение отдельных слов, а взаимодействие с игровым персонажем доставило им подлинную радость.</w:t>
            </w:r>
          </w:p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37A54" w:rsidRDefault="00537A54" w:rsidP="00827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7A54" w:rsidRDefault="00537A54" w:rsidP="00537A54">
      <w:r>
        <w:t>Полный отчет по практике можно заказать на нашем сайте со скидкой.</w:t>
      </w:r>
    </w:p>
    <w:p w:rsidR="003A7322" w:rsidRDefault="003A7322"/>
    <w:sectPr w:rsidR="003A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54"/>
    <w:rsid w:val="003A7322"/>
    <w:rsid w:val="005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5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2017-07-21T07:07:00Z</dcterms:created>
  <dcterms:modified xsi:type="dcterms:W3CDTF">2017-07-21T07:10:00Z</dcterms:modified>
</cp:coreProperties>
</file>