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8" w:rsidRPr="00C66764" w:rsidRDefault="00C33198" w:rsidP="00C33198">
      <w:pPr>
        <w:tabs>
          <w:tab w:val="center" w:pos="4677"/>
          <w:tab w:val="left" w:pos="819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28.25pt;margin-top:-28.3pt;width:16.35pt;height:21.4pt;z-index:251660288" strokecolor="white [3212]"/>
        </w:pict>
      </w:r>
      <w:r w:rsidRPr="00C66764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C33198" w:rsidRPr="00C66764" w:rsidRDefault="00C33198" w:rsidP="00C3319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C33198" w:rsidRPr="00C66764" w:rsidRDefault="00C33198" w:rsidP="00C3319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33198" w:rsidRPr="00C66764" w:rsidRDefault="00C33198" w:rsidP="00C33198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66764">
        <w:rPr>
          <w:rFonts w:ascii="Times New Roman" w:hAnsi="Times New Roman"/>
          <w:sz w:val="28"/>
          <w:szCs w:val="28"/>
        </w:rPr>
        <w:t>«Волгог</w:t>
      </w:r>
      <w:r>
        <w:rPr>
          <w:rFonts w:ascii="Times New Roman" w:hAnsi="Times New Roman"/>
          <w:sz w:val="28"/>
          <w:szCs w:val="28"/>
        </w:rPr>
        <w:t>радский педагогический колледж»</w:t>
      </w:r>
    </w:p>
    <w:p w:rsidR="00C33198" w:rsidRPr="00992B54" w:rsidRDefault="00C33198" w:rsidP="00C331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</w:rPr>
      </w:pPr>
    </w:p>
    <w:p w:rsidR="00C33198" w:rsidRDefault="00C33198" w:rsidP="00C3319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учебно-воспитательной работы на тему:</w:t>
      </w:r>
    </w:p>
    <w:p w:rsidR="00C33198" w:rsidRPr="00AF16D3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3AD2">
        <w:rPr>
          <w:rFonts w:ascii="Times New Roman" w:hAnsi="Times New Roman" w:cs="Times New Roman"/>
          <w:b/>
          <w:sz w:val="28"/>
          <w:szCs w:val="28"/>
        </w:rPr>
        <w:t>Весна идет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3198" w:rsidRPr="00E7007B" w:rsidRDefault="00C33198" w:rsidP="00C33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98" w:rsidRPr="00835A1E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198" w:rsidRDefault="00C33198" w:rsidP="00C33198">
      <w:pPr>
        <w:spacing w:after="0" w:line="360" w:lineRule="auto"/>
        <w:jc w:val="center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C33198" w:rsidRDefault="00C33198" w:rsidP="00C33198">
      <w:pPr>
        <w:spacing w:after="0" w:line="360" w:lineRule="auto"/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C33198" w:rsidRDefault="00C33198" w:rsidP="00C33198">
      <w:pPr>
        <w:spacing w:after="0" w:line="360" w:lineRule="auto"/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C33198" w:rsidRDefault="00C33198" w:rsidP="00C33198">
      <w:pPr>
        <w:spacing w:after="0" w:line="360" w:lineRule="auto"/>
        <w:jc w:val="right"/>
        <w:rPr>
          <w:rFonts w:ascii="Times New Roman" w:hAnsi="Times New Roman" w:cs="Times New Roman"/>
          <w:color w:val="00000A"/>
          <w:shd w:val="clear" w:color="auto" w:fill="FFFF00"/>
        </w:rPr>
      </w:pP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Выполнила: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Попова Е. 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студентка    </w:t>
      </w:r>
      <w:r>
        <w:rPr>
          <w:rFonts w:ascii="Times New Roman" w:hAnsi="Times New Roman"/>
        </w:rPr>
        <w:t>группы 4 «Б» ОЗО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Специальность 050144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Дошкольное образование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z w:val="16"/>
          <w:szCs w:val="16"/>
          <w:shd w:val="clear" w:color="auto" w:fill="FFFFFF"/>
        </w:rPr>
      </w:pP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Форма обучения: очная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color w:val="00000A"/>
          <w:shd w:val="clear" w:color="auto" w:fill="FFFFFF"/>
        </w:rPr>
      </w:pP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Проверил преподаватель: 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>_____________ /_________ /</w:t>
      </w:r>
    </w:p>
    <w:p w:rsidR="00C33198" w:rsidRDefault="00C33198" w:rsidP="00C33198">
      <w:pPr>
        <w:spacing w:after="0" w:line="360" w:lineRule="auto"/>
        <w:ind w:firstLine="5103"/>
        <w:rPr>
          <w:rFonts w:ascii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hAnsi="Times New Roman" w:cs="Times New Roman"/>
          <w:i/>
          <w:color w:val="00000A"/>
          <w:shd w:val="clear" w:color="auto" w:fill="FFFFFF"/>
        </w:rPr>
        <w:t xml:space="preserve">оценка _____ /__________ / </w:t>
      </w:r>
    </w:p>
    <w:p w:rsidR="00C33198" w:rsidRDefault="00C33198" w:rsidP="00C33198">
      <w:pPr>
        <w:spacing w:after="0" w:line="360" w:lineRule="auto"/>
        <w:ind w:firstLine="5529"/>
        <w:rPr>
          <w:rFonts w:ascii="Times New Roman" w:hAnsi="Times New Roman" w:cs="Times New Roman"/>
          <w:i/>
          <w:color w:val="00000A"/>
          <w:shd w:val="clear" w:color="auto" w:fill="FFFFFF"/>
        </w:rPr>
      </w:pPr>
    </w:p>
    <w:p w:rsidR="00C33198" w:rsidRDefault="00C33198" w:rsidP="00C33198">
      <w:pPr>
        <w:jc w:val="right"/>
        <w:rPr>
          <w:rFonts w:ascii="Times New Roman" w:hAnsi="Times New Roman" w:cs="Times New Roman"/>
          <w:i/>
          <w:color w:val="00000A"/>
          <w:shd w:val="clear" w:color="auto" w:fill="FFFFFF"/>
        </w:rPr>
      </w:pPr>
    </w:p>
    <w:p w:rsidR="00C33198" w:rsidRDefault="00C33198" w:rsidP="00C33198">
      <w:pPr>
        <w:jc w:val="center"/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Волгоград 2017 </w:t>
      </w:r>
    </w:p>
    <w:tbl>
      <w:tblPr>
        <w:tblW w:w="11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1417"/>
        <w:gridCol w:w="1418"/>
        <w:gridCol w:w="1701"/>
        <w:gridCol w:w="1417"/>
        <w:gridCol w:w="284"/>
        <w:gridCol w:w="1276"/>
        <w:gridCol w:w="283"/>
        <w:gridCol w:w="1134"/>
        <w:gridCol w:w="1418"/>
      </w:tblGrid>
      <w:tr w:rsidR="0033205F" w:rsidRPr="00D868A3" w:rsidTr="00383AD2">
        <w:trPr>
          <w:trHeight w:val="203"/>
        </w:trPr>
        <w:tc>
          <w:tcPr>
            <w:tcW w:w="112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D868A3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Планирование </w:t>
            </w:r>
            <w:proofErr w:type="spellStart"/>
            <w:proofErr w:type="gramStart"/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</w:t>
            </w:r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ьно</w:t>
            </w:r>
            <w:proofErr w:type="spellEnd"/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образовательной</w:t>
            </w:r>
            <w:proofErr w:type="gramEnd"/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 (27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383AD2"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– 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3.03.201</w:t>
            </w:r>
            <w:r w:rsidR="00383AD2"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33205F" w:rsidRPr="00D868A3" w:rsidTr="00383AD2">
        <w:trPr>
          <w:trHeight w:val="158"/>
        </w:trPr>
        <w:tc>
          <w:tcPr>
            <w:tcW w:w="112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Группа: старшая                                                                 Тема: «Весна идет …».</w:t>
            </w:r>
          </w:p>
        </w:tc>
      </w:tr>
      <w:tr w:rsidR="0033205F" w:rsidRPr="00D868A3" w:rsidTr="00383AD2">
        <w:trPr>
          <w:trHeight w:val="203"/>
        </w:trPr>
        <w:tc>
          <w:tcPr>
            <w:tcW w:w="112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Цель: расширить представления о временах года, о признаках весны; развитие памяти и внимания.</w:t>
            </w:r>
          </w:p>
        </w:tc>
      </w:tr>
      <w:tr w:rsidR="0033205F" w:rsidRPr="00D868A3" w:rsidTr="00383AD2">
        <w:trPr>
          <w:trHeight w:val="214"/>
        </w:trPr>
        <w:tc>
          <w:tcPr>
            <w:tcW w:w="112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83AD2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мероприятие: выставка рисунков «Первые весенние цветы»                                        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Дата проведения итогового мероприятия: пятница</w:t>
            </w:r>
          </w:p>
        </w:tc>
      </w:tr>
      <w:tr w:rsidR="0033205F" w:rsidRPr="00D868A3" w:rsidTr="00383AD2">
        <w:trPr>
          <w:trHeight w:val="203"/>
        </w:trPr>
        <w:tc>
          <w:tcPr>
            <w:tcW w:w="112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за проведение итогового мероприятия: воспитатели</w:t>
            </w:r>
          </w:p>
        </w:tc>
      </w:tr>
      <w:tr w:rsidR="0033205F" w:rsidRPr="00D868A3" w:rsidTr="00383AD2">
        <w:trPr>
          <w:trHeight w:val="304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образователь-ных</w:t>
            </w:r>
            <w:proofErr w:type="spellEnd"/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областей</w:t>
            </w:r>
          </w:p>
        </w:tc>
        <w:tc>
          <w:tcPr>
            <w:tcW w:w="4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33205F" w:rsidRPr="00D868A3" w:rsidTr="00383AD2">
        <w:trPr>
          <w:trHeight w:val="416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101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Консультация: «Роль личностных особенностей и детско-родительских отношений в воспитании ребёнка»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Индивидуальные рекомендации по подготовке ребенка к прогулке.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205F" w:rsidRPr="00D868A3" w:rsidRDefault="0033205F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Беседа с родительским комитетом по подготовке к празднику  8 Марта.</w:t>
            </w:r>
          </w:p>
        </w:tc>
      </w:tr>
      <w:tr w:rsidR="0033205F" w:rsidRPr="00D868A3" w:rsidTr="00383AD2">
        <w:trPr>
          <w:trHeight w:val="338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D868A3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 </w:t>
            </w:r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 </w:t>
            </w:r>
            <w:proofErr w:type="spellStart"/>
            <w:r w:rsid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 и иллюстраций на тему «Весенние изменения».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представления о признаках весенних изменений в природе.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Пальчиковые игры  «Паучок»,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«Бабочка»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Светой, Артемом, по закреплению последовательности времен года.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«Мух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чистюха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Закрепление элементарных представлений о дружбе с чистотой.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Голицына 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Расположить в центре художественного творчества  контуры для обводки животных и птиц, картины – пейзажи: «Таяние снега», «Проталины», «Ранняя весна»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Самостоятельные игры в центрах активности.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158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Непосредственно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</w:t>
            </w:r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 (по плану муз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уководителя).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203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«Весна идет радость несет». Закрепить знания о признаках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весны; учить детей пересказывать рассказ близко к тексту. Закрепить название весенних месяцев. Развивать внимание, память мышление.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90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ворчество</w:t>
            </w:r>
            <w:proofErr w:type="spellEnd"/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Аппликация. «Мимоза». Учить обрывать, сминать салфетку в комочек и наклеивать в нужном месте на листе бумаги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900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Наблюдение за птицами. Учить узнавать и различать птиц по оперению, размеру, голосу. Воспитывать доброжелательное отношение к птицам.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«Птички и дождик»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по развитию глазомера с Дашей М, Алиной, Марком и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Данилом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К.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«Попади в цель».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«Почему нельзя трогать сосульки?»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деятельность. Закрепление самодельных кормушек на деревьях. Кормление птиц хлебными крошками.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Загадывание загадок о птицах.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146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4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14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Беседа о пользе овощных салатов для здоровья человека. Чтение сказки «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Федорино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горе».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349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 после сна. Профилактика осанки и плоскостопия.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Беседа «Витамины полезны для здоровья»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представления о труде медицинских работников. Продолжать воспитывать понимание потребности быть здоровым.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Д/И «Покажи птиц, которые прилетают весной». Учить определять зимующих и перелетных  птиц.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Индувидуальная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Дашей М, Андреем и Дианой по умению правильно работать ножницами при срезании углов.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Игровая ситуация «Помоги другу»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положительных качеств личности на основе конкретных ситуаций взаимопомощи.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Беседа «Опасные предметы»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Формировать правила безопасного поведения в быту.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Сюжетно – ролевая игра «Больница». Воспитание заботливого отношения к больным.</w:t>
            </w:r>
          </w:p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Внести настольные игры для самостоятельной деятельности: мозаика,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05F" w:rsidRPr="00D868A3" w:rsidTr="00383AD2">
        <w:trPr>
          <w:trHeight w:val="349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33205F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Наблюдение за птичьими следами на снегу. Воспитывать наблюдательность и внимание.  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«По узенькой дорожке…». Выносной материал: лопатки, совочки, клеенки для катания с горки.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5F" w:rsidRPr="00D868A3" w:rsidRDefault="0033205F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1276"/>
        <w:gridCol w:w="992"/>
        <w:gridCol w:w="1560"/>
        <w:gridCol w:w="283"/>
        <w:gridCol w:w="142"/>
        <w:gridCol w:w="1276"/>
        <w:gridCol w:w="567"/>
        <w:gridCol w:w="708"/>
        <w:gridCol w:w="142"/>
        <w:gridCol w:w="567"/>
        <w:gridCol w:w="1134"/>
        <w:gridCol w:w="1620"/>
      </w:tblGrid>
      <w:tr w:rsidR="00D868A3" w:rsidRPr="00D868A3" w:rsidTr="00D868A3">
        <w:trPr>
          <w:trHeight w:val="315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Взаимодействие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с родителями/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социальными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партнерами</w:t>
            </w:r>
          </w:p>
        </w:tc>
      </w:tr>
      <w:tr w:rsidR="00D868A3" w:rsidRPr="00D868A3" w:rsidTr="00D868A3">
        <w:trPr>
          <w:trHeight w:val="630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69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по закреплению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умения  у детей,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различать твердые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и мягкие звуки.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Консультация: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гриппа».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Консультирова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по запросам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родителей.</w:t>
            </w:r>
          </w:p>
        </w:tc>
      </w:tr>
      <w:tr w:rsidR="00D868A3" w:rsidRPr="00D868A3" w:rsidTr="00D868A3">
        <w:trPr>
          <w:trHeight w:val="338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D868A3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здоровье, 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 музыка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Выучить с детьми песенку «Лесной народ». Способствовать выразительному чтению.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Игра «Отбери и назови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ты знаешь». Закреплять название цветов.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Пальчиковая игра «Цветок»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«Летает – не летает», с Ариной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, Таней,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Наргизой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  Развитие воображения, мышления, памяти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Общение «Мои добрые поступки»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Формирование поведения на основе определенных правил взаимоотношений.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Предложить поухаживать за растениями в уголке природы: рыхление почвы, полив, опрыскивание.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Предложить рассмотреть картины и иллюстрации «Весенняя сказка», «Мартовское солнце». Расширить представления об сезонных изменениях.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214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Укрепление здоровья. Физическая деятельность (по плану 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нструктора)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203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Грамота. «Игры со словами». Учить составлять предложения по «живой модели». Учить интонационно, выделять звуки в словах. Закреплять умение различать на слух твердые и мягкие согласные звуки. Учить называть слова с заданным звуком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15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итературы</w:t>
            </w:r>
            <w:proofErr w:type="spellEnd"/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рассказов В.Бианки «Лесная газета». Воспитывать интерес к художественной литературе. Продолжать учить детей отвечать на вопросы. Развивать память, познавательные интересы.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за проезжающим транспортом.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название частей машины.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уважение к труду взрослых.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«Мы шоферы»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по умению ориентироваться на местности.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Игра «Подбери словечко. Продолжать учить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слова на заданный звук.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Трудовая деятельность. Строительство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автодороги из снега. Игры с машинками с соблюдением правил дорожного движения. Учить работать сообща, помогать друг другу.  Выносной материал: машинки, дорожные знаки, лопатки, ведерки, совочки.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69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КГН. Чтение стихотворения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В.Берестова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 «Весенняя сказка».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 после сна.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Профилактика плоскостопия.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Факультатив «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Светофорик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Д/И «Какой знак спрятан?». Развивать зрительную память. Закреплять знание дорожных знаков.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  воспитанию речевого внимания и фонематического слуха, с Артемом, Ариной, Вовой.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«В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городском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траспорте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». Знакомить детей с правилами этичного поведения в городском транспорте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Сюдетно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– ролевая игра «Театр». Формирование ролевого поведения и умения играть в коллективе сверстников. Закрепление правил этичного поведения.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в центрах активности.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погодой. Развитие наблюдательности и внимания. Продолжать знакомство с различными природными явлениями.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«Догони самолет».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со снегом, выносной материал: лопатки, совочки, ведерки, бумажный самолет.</w:t>
            </w: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br/>
        <w:t> </w:t>
      </w:r>
    </w:p>
    <w:tbl>
      <w:tblPr>
        <w:tblW w:w="11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040"/>
        <w:gridCol w:w="992"/>
        <w:gridCol w:w="1843"/>
        <w:gridCol w:w="284"/>
        <w:gridCol w:w="1134"/>
        <w:gridCol w:w="425"/>
        <w:gridCol w:w="425"/>
        <w:gridCol w:w="567"/>
        <w:gridCol w:w="567"/>
        <w:gridCol w:w="142"/>
        <w:gridCol w:w="1417"/>
        <w:gridCol w:w="1564"/>
      </w:tblGrid>
      <w:tr w:rsidR="00D868A3" w:rsidRPr="00D868A3" w:rsidTr="00D868A3">
        <w:trPr>
          <w:trHeight w:val="450"/>
        </w:trPr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Дни недели</w:t>
            </w: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5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D868A3" w:rsidRPr="00D868A3" w:rsidTr="00D868A3">
        <w:trPr>
          <w:trHeight w:val="585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01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Выставка методической литературы: «Играем пальчиками»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Консультация: «Осторожно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антиигрушка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Рекомендации по запросам родителей.</w:t>
            </w:r>
          </w:p>
        </w:tc>
      </w:tr>
      <w:tr w:rsidR="00D868A3" w:rsidRPr="00D868A3" w:rsidTr="00D868A3">
        <w:trPr>
          <w:trHeight w:val="338"/>
        </w:trPr>
        <w:tc>
          <w:tcPr>
            <w:tcW w:w="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D868A3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 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физ. культура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здоровье, 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 музыка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Потешка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«Иди, весна, иди, красна». Продолжать знакомить с малыми фольклорными жанрами, способствовать радостному весеннему настроению.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Игра «Что изменилось?». Развивать у детей способность видеть и запоминать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увиденное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развитию мелкой моторики, с Ирой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, Дашей. «Мозаика», выкладывание цветов.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Игра «Когда это бывает?»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Признаки зимы, осени, весны.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 центре художественного творчества разместить контуры обводки,  трафареты: насекомых, птиц, цветов; картины пейзажи: «таяние снега», Проталины».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творческой фантазии.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в центрах активности.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</w:tc>
        <w:tc>
          <w:tcPr>
            <w:tcW w:w="6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Экология. «Как узнать растение?».   Обогатить представления   об изменениях в жизни    растений.   Закрепить   умение видеть признаки общего и особенного в растении, отражать их в рассказе. Воспитывать бережное отношение к природ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вкладыш 11).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</w:t>
            </w:r>
          </w:p>
        </w:tc>
        <w:tc>
          <w:tcPr>
            <w:tcW w:w="6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Лепка. «Цветик –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». Закреплять умение наносить пластилин на картон тонким слоем.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Развитие мелкой моторики пальцев рук.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46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4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ультура.</w:t>
            </w:r>
          </w:p>
        </w:tc>
        <w:tc>
          <w:tcPr>
            <w:tcW w:w="6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4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Физическая деятельность (по плану физ. инструктора).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за сосульками. Продолжать знакомить с различными явлениями природы. Показать разнообразие состояний воды в окружающей среде.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/И «Подбрось и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поймай»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по улучшению координации движений.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«Шаловливые сосульки»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опыт с водой. Показать превращение воды в лед и обратный процесс. Закрепить представление о том, что лед бывает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хрупким, прочным, толстым.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Выносной материал: формочки, лопаточки, ведерки.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Уточнить последовательность действий при умывании после приема пищи.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Чтение рассказа В. Бианки «Первая охота»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 после сна. Ходьба по массажным дорожкам.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загадок о растениях. Развитие памяти, мышления.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Посадка гороха в уголке природы. Формировать знания детей о процессе посадки как об одном из звеньев трудового процесса совершенствовать навыки посадки растений.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закреплению названий комнатных цветов, с Вероникой, Ариной, Светой Ч.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«От шалости до беды один шаг».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ответственности за свои поступки.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Внести настольные игры: «Лото», «Разрезные картинки», «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Колумбово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яйцо».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Развитие логики, мышления.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Игры в центре художественного творчества с пластилином.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фантазии, мелкой моторики пальцев рук.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уборочными машинами. Расширить представление о роли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мали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машин в выполнении трудоемких работ. Воспитывать уважение к труду взрослых.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«Догони», «Кто самый меткий?».развивать самостоятельность в организации подвижных игр, умения соблюдать правила.</w:t>
            </w: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W w:w="11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134"/>
        <w:gridCol w:w="992"/>
        <w:gridCol w:w="1418"/>
        <w:gridCol w:w="425"/>
        <w:gridCol w:w="425"/>
        <w:gridCol w:w="709"/>
        <w:gridCol w:w="709"/>
        <w:gridCol w:w="992"/>
        <w:gridCol w:w="284"/>
        <w:gridCol w:w="283"/>
        <w:gridCol w:w="709"/>
        <w:gridCol w:w="850"/>
        <w:gridCol w:w="1530"/>
        <w:gridCol w:w="11"/>
      </w:tblGrid>
      <w:tr w:rsidR="00D868A3" w:rsidRPr="00D868A3" w:rsidTr="00D868A3">
        <w:trPr>
          <w:trHeight w:val="450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49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 родителями/ социальными партнерами</w:t>
            </w:r>
          </w:p>
        </w:tc>
      </w:tr>
      <w:tr w:rsidR="00D868A3" w:rsidRPr="00D868A3" w:rsidTr="00D868A3">
        <w:trPr>
          <w:trHeight w:val="495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84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101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запросам родителей.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Рекомендации родителям по подготовке к выставке «Моя мама рукодельница».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8A3" w:rsidRPr="00D868A3" w:rsidTr="00D868A3">
        <w:trPr>
          <w:gridAfter w:val="1"/>
          <w:wAfter w:w="11" w:type="dxa"/>
          <w:trHeight w:val="338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D868A3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здоровье, 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 музыка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Утренняя гимнастика.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 «Кто просыпается весной?». Расширить представления о жизни животных весной.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Игра «Загадай,  мы отгадаем». Развитие памяти, фантазии, мышления.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работа  по активизации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словаря, «Опиши, я отгадаю», с Вадимом, Викой и Лизой.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Чтение стихотворения Э.Успенского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«Разгром».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Математические игры: «Сложи квадрат»,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«Продолжи ряд», «Собери букет».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мышления, внимания.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в центрах активности.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236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Познание</w:t>
            </w:r>
          </w:p>
        </w:tc>
        <w:tc>
          <w:tcPr>
            <w:tcW w:w="68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ФЭМП. Счет до 10. Продолжать учить порядковому счету. Учить уравнивать неравные группы предметов двумя способами: добавляя и убирая лишний предмет. Упражнения в схематическом изображении предметов.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338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ворчест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Конструирование. «Салфетка». Учить располагать элементы украшения на бумаге, комбинировать, составлять композицию. Способствовать проявлению творчества, фантазии.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225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</w:tc>
        <w:tc>
          <w:tcPr>
            <w:tcW w:w="68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Физическая деятельность (по плану)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338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Наблюдение за птицами, на участке детского сада. Развивать наблюдательность. Воспитывать доброжелательное отношение к птицам.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Загадывание загадок о птицах.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«Салки в кругу»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прыжкам вверх с места, развитие прыгучести с подгруппой детей.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деятельность. Подметание дорожек метлой. Приучать выполнять трудовые поручения.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поговорок и примет о весне.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Лепка из снега геометрических фигур. Вызвать интерес к лепке простых предметов. Отметить и поддержать успехи детей. Выносной материал: лопатки, совочки, формочки.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124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«Вкусные конфеты».  Чтение русской народной сказки «Небывальщина»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349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Оздоровительная гимнастика после сна. Профилактика плоскостопия.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Факультатив «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Театр на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фланелеграфе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Заюшкина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избушка». Приобщение к театральному искусству.  Воспитание любви к русским народным сказкам.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работа с Андреем Г, Артемом, по построению и перестроению из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палочек геометрических фигур.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 «Если кто- то заболел»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вызове врача по телефону и умении правильно отвечать на вопросы при разговоре.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Сюжетно –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рлевая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игра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«Столовая». Воспитывать вежливость, продолжать учить сервировать стол, учить договариваться в различных ситуациях.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gridAfter w:val="1"/>
          <w:wAfter w:w="11" w:type="dxa"/>
          <w:trHeight w:val="349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«Как мы помогаем птицам?». Вызвать желание заботится о птицах. Предложить покормить птиц,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вспомнить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как птицы ведут себя  весной.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/И « Гуси- гуси». Тренировать в умении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бегать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не наталкиваясь друг на друга.  Повысить эмоциональный настрой.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134"/>
        <w:gridCol w:w="992"/>
        <w:gridCol w:w="1701"/>
        <w:gridCol w:w="142"/>
        <w:gridCol w:w="567"/>
        <w:gridCol w:w="992"/>
        <w:gridCol w:w="709"/>
        <w:gridCol w:w="851"/>
        <w:gridCol w:w="708"/>
        <w:gridCol w:w="1276"/>
        <w:gridCol w:w="1384"/>
      </w:tblGrid>
      <w:tr w:rsidR="00D868A3" w:rsidRPr="00D868A3" w:rsidTr="00D868A3">
        <w:trPr>
          <w:trHeight w:val="450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33205F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868A3" w:rsidRPr="00D868A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5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D868A3" w:rsidRPr="00D868A3" w:rsidTr="00D868A3">
        <w:trPr>
          <w:trHeight w:val="529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01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Рекомендации: «Учим ребенка общаться»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Выставка литературы «Читаем дома».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Консультирова-ние</w:t>
            </w:r>
            <w:proofErr w:type="spellEnd"/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по запросам родителей.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8A3" w:rsidRPr="00D868A3" w:rsidTr="00D868A3">
        <w:trPr>
          <w:trHeight w:val="338"/>
        </w:trPr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D868A3">
            <w:pPr>
              <w:spacing w:before="68" w:after="68" w:line="253" w:lineRule="atLeast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86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здоровье, 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 музыка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Утренняя гимнастика.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Игра «Где спряталась матрешка?».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Воспитание наблюдательности, закрепление названий растений.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Пальчиковая игра «Есть игрушки у меня»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по выбору детей.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работа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упражнении в счете, с Вовой,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Данилом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, Артёмом 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Лото «Сосчитай»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Уход за растениями в центре природы: полив, рыхление почвы, опрыскивание. Воспитывать бережное отношение к растениям.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 центре природы поместить модели: строение и потребности растений, правила друзей леса.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В центре книги выставить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иллюстрации цветущих деревьев и комнатных растений, книги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35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  (по плану муз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уководителя)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225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ворчест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 «Радуга». Расширить знание о многообразии цвета.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Учить рисовать радугу. Закрепление названий основных цветов.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225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Театрализованная деятельность. «Как друзей возвратить?». Учить интонационному выделению вежливых слов, отвечать на вопросы;  рассказывать знакомую сказку.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38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труд, познание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коммуникация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ворч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Игра «Подскажи словечко».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Развитие памяти и наблюдательности.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Объяснить и разучить пословицу: «Если грач на горе,  то весна на дворе».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 Веснянка»,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«Зима прошла».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Повысить эмоциональный настрой.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 упражнению в подскоках на месте с поворотами направо, налево, вокруг себя.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Беседа «Чужая собака».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Уточнить основные правила поведения с собаками.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со снегом.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Выносной материал: формочки, лопатки, ведерки,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191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Закрепление последовательности складывания одежды. Воспитание опрятности.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стихотворений о весне: Веселые льдинки. Март.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Весна.. (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Н.В </w:t>
            </w:r>
            <w:proofErr w:type="spell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Нищева</w:t>
            </w:r>
            <w:proofErr w:type="spell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149)</w:t>
            </w:r>
            <w:proofErr w:type="gramEnd"/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«Подснежники».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Рассмотреть иллюстрации и картинки весенних цветов.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Предложить нарисовать понравившиеся цветы для любимых бабушек.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выставку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«Первые весенние цветы». Воспитание желание сделать приятное бабушкам.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по умению рисовать концом кисти и всей кистью Викой</w:t>
            </w: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, Вовой, Ариной и Данил 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Общение «Мы на улице».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 Уточнить знания детей домашнего адреса.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Игры с красками в центре художественного творчества.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Развивать умение располагать рисунок на широком пространстве листа.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с настольным театром.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творческой фантазии и речевой </w:t>
            </w: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активности.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8A3" w:rsidRPr="00D868A3" w:rsidTr="00D868A3">
        <w:trPr>
          <w:trHeight w:val="349"/>
        </w:trPr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Наблюдение за следами на снегу. Помочь определить следы человека, животных, птиц.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/И «У медведя во бору…».</w:t>
            </w:r>
          </w:p>
          <w:p w:rsidR="00D868A3" w:rsidRPr="00D868A3" w:rsidRDefault="00D868A3" w:rsidP="00383AD2">
            <w:pPr>
              <w:spacing w:before="68" w:after="68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8A3">
              <w:rPr>
                <w:rFonts w:ascii="Times New Roman" w:eastAsia="Times New Roman" w:hAnsi="Times New Roman" w:cs="Times New Roman"/>
                <w:lang w:eastAsia="ru-RU"/>
              </w:rPr>
              <w:t>Выносной материал:  формочки для снега, клеенки для катания с горки.</w:t>
            </w: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868A3" w:rsidRPr="00D868A3" w:rsidRDefault="00D868A3" w:rsidP="0038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05F" w:rsidRPr="00D868A3" w:rsidRDefault="0033205F" w:rsidP="00383AD2">
      <w:pPr>
        <w:spacing w:before="68" w:after="68" w:line="253" w:lineRule="atLeast"/>
        <w:rPr>
          <w:rFonts w:ascii="Times New Roman" w:eastAsia="Times New Roman" w:hAnsi="Times New Roman" w:cs="Times New Roman"/>
          <w:lang w:eastAsia="ru-RU"/>
        </w:rPr>
      </w:pPr>
      <w:r w:rsidRPr="00D868A3">
        <w:rPr>
          <w:rFonts w:ascii="Times New Roman" w:eastAsia="Times New Roman" w:hAnsi="Times New Roman" w:cs="Times New Roman"/>
          <w:lang w:eastAsia="ru-RU"/>
        </w:rPr>
        <w:t> </w:t>
      </w:r>
    </w:p>
    <w:p w:rsidR="00A24754" w:rsidRDefault="00A24754"/>
    <w:sectPr w:rsidR="00A24754" w:rsidSect="0033205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33198"/>
    <w:rsid w:val="00003945"/>
    <w:rsid w:val="00004A15"/>
    <w:rsid w:val="000055E1"/>
    <w:rsid w:val="00010760"/>
    <w:rsid w:val="00012130"/>
    <w:rsid w:val="00013D27"/>
    <w:rsid w:val="00014198"/>
    <w:rsid w:val="00016308"/>
    <w:rsid w:val="0001759D"/>
    <w:rsid w:val="00021CE2"/>
    <w:rsid w:val="00022964"/>
    <w:rsid w:val="000239F3"/>
    <w:rsid w:val="00024BB2"/>
    <w:rsid w:val="0002574E"/>
    <w:rsid w:val="00027BF8"/>
    <w:rsid w:val="000421A3"/>
    <w:rsid w:val="000433E6"/>
    <w:rsid w:val="000437B8"/>
    <w:rsid w:val="00047F3E"/>
    <w:rsid w:val="00052011"/>
    <w:rsid w:val="00053F98"/>
    <w:rsid w:val="0005402A"/>
    <w:rsid w:val="0005624C"/>
    <w:rsid w:val="00056DE2"/>
    <w:rsid w:val="00056FB1"/>
    <w:rsid w:val="000628C7"/>
    <w:rsid w:val="00064346"/>
    <w:rsid w:val="0006453F"/>
    <w:rsid w:val="00066BE1"/>
    <w:rsid w:val="00071713"/>
    <w:rsid w:val="000721EA"/>
    <w:rsid w:val="00073988"/>
    <w:rsid w:val="00077582"/>
    <w:rsid w:val="00083DD6"/>
    <w:rsid w:val="00083F1F"/>
    <w:rsid w:val="00092AB0"/>
    <w:rsid w:val="00093AD9"/>
    <w:rsid w:val="000A05F8"/>
    <w:rsid w:val="000A11ED"/>
    <w:rsid w:val="000A3FCC"/>
    <w:rsid w:val="000A57C5"/>
    <w:rsid w:val="000C6124"/>
    <w:rsid w:val="000C61D1"/>
    <w:rsid w:val="000D2AC0"/>
    <w:rsid w:val="000D7928"/>
    <w:rsid w:val="000E158A"/>
    <w:rsid w:val="000E347C"/>
    <w:rsid w:val="000E3EA3"/>
    <w:rsid w:val="000E4BA0"/>
    <w:rsid w:val="000E4D32"/>
    <w:rsid w:val="000E6D72"/>
    <w:rsid w:val="000F1805"/>
    <w:rsid w:val="000F3712"/>
    <w:rsid w:val="000F4D4D"/>
    <w:rsid w:val="000F5302"/>
    <w:rsid w:val="00100C5F"/>
    <w:rsid w:val="00111172"/>
    <w:rsid w:val="00112E52"/>
    <w:rsid w:val="0011364C"/>
    <w:rsid w:val="001156D6"/>
    <w:rsid w:val="001210B6"/>
    <w:rsid w:val="00121EDD"/>
    <w:rsid w:val="0012297E"/>
    <w:rsid w:val="00122E8D"/>
    <w:rsid w:val="0012524F"/>
    <w:rsid w:val="0012758E"/>
    <w:rsid w:val="00135A53"/>
    <w:rsid w:val="00136431"/>
    <w:rsid w:val="001366F8"/>
    <w:rsid w:val="00137121"/>
    <w:rsid w:val="00137EFC"/>
    <w:rsid w:val="001445DE"/>
    <w:rsid w:val="00144EFA"/>
    <w:rsid w:val="0014768E"/>
    <w:rsid w:val="0015558C"/>
    <w:rsid w:val="00156B4C"/>
    <w:rsid w:val="001570A5"/>
    <w:rsid w:val="00174112"/>
    <w:rsid w:val="001756B0"/>
    <w:rsid w:val="00176CA7"/>
    <w:rsid w:val="001826B1"/>
    <w:rsid w:val="0018556D"/>
    <w:rsid w:val="00186145"/>
    <w:rsid w:val="00190F8C"/>
    <w:rsid w:val="001910B5"/>
    <w:rsid w:val="0019320D"/>
    <w:rsid w:val="00193765"/>
    <w:rsid w:val="001978C9"/>
    <w:rsid w:val="001A297E"/>
    <w:rsid w:val="001A2D5D"/>
    <w:rsid w:val="001A485D"/>
    <w:rsid w:val="001B06E7"/>
    <w:rsid w:val="001B2C5B"/>
    <w:rsid w:val="001B3B38"/>
    <w:rsid w:val="001B3DCF"/>
    <w:rsid w:val="001B5E37"/>
    <w:rsid w:val="001C3496"/>
    <w:rsid w:val="001C40CD"/>
    <w:rsid w:val="001C488F"/>
    <w:rsid w:val="001C5C58"/>
    <w:rsid w:val="001C6808"/>
    <w:rsid w:val="001C7BD1"/>
    <w:rsid w:val="001D287C"/>
    <w:rsid w:val="001E0430"/>
    <w:rsid w:val="001E462F"/>
    <w:rsid w:val="001E7787"/>
    <w:rsid w:val="001F3AF0"/>
    <w:rsid w:val="001F5AE9"/>
    <w:rsid w:val="00200887"/>
    <w:rsid w:val="00202032"/>
    <w:rsid w:val="00202C94"/>
    <w:rsid w:val="00204088"/>
    <w:rsid w:val="00211310"/>
    <w:rsid w:val="002123BC"/>
    <w:rsid w:val="0021257B"/>
    <w:rsid w:val="00214B1E"/>
    <w:rsid w:val="00214D2E"/>
    <w:rsid w:val="00230ECA"/>
    <w:rsid w:val="002327F8"/>
    <w:rsid w:val="00232BB0"/>
    <w:rsid w:val="00234649"/>
    <w:rsid w:val="00236E8D"/>
    <w:rsid w:val="002400B3"/>
    <w:rsid w:val="002404E4"/>
    <w:rsid w:val="00242229"/>
    <w:rsid w:val="0024650F"/>
    <w:rsid w:val="00262B0D"/>
    <w:rsid w:val="00264320"/>
    <w:rsid w:val="002667B1"/>
    <w:rsid w:val="002669A0"/>
    <w:rsid w:val="00270797"/>
    <w:rsid w:val="00276059"/>
    <w:rsid w:val="00276323"/>
    <w:rsid w:val="002830CC"/>
    <w:rsid w:val="00283B11"/>
    <w:rsid w:val="00284F5C"/>
    <w:rsid w:val="00285186"/>
    <w:rsid w:val="002864A0"/>
    <w:rsid w:val="0029117A"/>
    <w:rsid w:val="00292F88"/>
    <w:rsid w:val="0029446E"/>
    <w:rsid w:val="00296A99"/>
    <w:rsid w:val="002A06B3"/>
    <w:rsid w:val="002A0A0B"/>
    <w:rsid w:val="002A2252"/>
    <w:rsid w:val="002A682F"/>
    <w:rsid w:val="002A753B"/>
    <w:rsid w:val="002A790E"/>
    <w:rsid w:val="002A7AFE"/>
    <w:rsid w:val="002B2A73"/>
    <w:rsid w:val="002B4CFA"/>
    <w:rsid w:val="002B629F"/>
    <w:rsid w:val="002C0E20"/>
    <w:rsid w:val="002C0E3F"/>
    <w:rsid w:val="002C0F7B"/>
    <w:rsid w:val="002C444E"/>
    <w:rsid w:val="002C7A4A"/>
    <w:rsid w:val="002D25BF"/>
    <w:rsid w:val="002D309D"/>
    <w:rsid w:val="002D36FD"/>
    <w:rsid w:val="002E3CE9"/>
    <w:rsid w:val="002F43E1"/>
    <w:rsid w:val="002F766D"/>
    <w:rsid w:val="00302556"/>
    <w:rsid w:val="00305B3D"/>
    <w:rsid w:val="003100F2"/>
    <w:rsid w:val="00312982"/>
    <w:rsid w:val="0031364D"/>
    <w:rsid w:val="003155EE"/>
    <w:rsid w:val="003163EB"/>
    <w:rsid w:val="00321839"/>
    <w:rsid w:val="00321D26"/>
    <w:rsid w:val="00321F2E"/>
    <w:rsid w:val="00323935"/>
    <w:rsid w:val="00324400"/>
    <w:rsid w:val="0033133C"/>
    <w:rsid w:val="0033205F"/>
    <w:rsid w:val="00350B98"/>
    <w:rsid w:val="00351DB8"/>
    <w:rsid w:val="0035452B"/>
    <w:rsid w:val="0035494E"/>
    <w:rsid w:val="00362A5B"/>
    <w:rsid w:val="003633A8"/>
    <w:rsid w:val="0036409C"/>
    <w:rsid w:val="00366FBA"/>
    <w:rsid w:val="00375226"/>
    <w:rsid w:val="00376EC1"/>
    <w:rsid w:val="00383AD2"/>
    <w:rsid w:val="00386F57"/>
    <w:rsid w:val="0039054E"/>
    <w:rsid w:val="00390D22"/>
    <w:rsid w:val="0039129D"/>
    <w:rsid w:val="00391E72"/>
    <w:rsid w:val="00392ED4"/>
    <w:rsid w:val="003A010C"/>
    <w:rsid w:val="003A1193"/>
    <w:rsid w:val="003A2FFC"/>
    <w:rsid w:val="003A4265"/>
    <w:rsid w:val="003A447B"/>
    <w:rsid w:val="003A45DA"/>
    <w:rsid w:val="003A64D9"/>
    <w:rsid w:val="003B1C2F"/>
    <w:rsid w:val="003B513C"/>
    <w:rsid w:val="003B6D69"/>
    <w:rsid w:val="003B7BFE"/>
    <w:rsid w:val="003C35FA"/>
    <w:rsid w:val="003C4029"/>
    <w:rsid w:val="003D5B8A"/>
    <w:rsid w:val="003E17BE"/>
    <w:rsid w:val="003E36B5"/>
    <w:rsid w:val="003E6311"/>
    <w:rsid w:val="003F006E"/>
    <w:rsid w:val="003F2BA9"/>
    <w:rsid w:val="003F3687"/>
    <w:rsid w:val="003F5E8E"/>
    <w:rsid w:val="003F60EC"/>
    <w:rsid w:val="0040002B"/>
    <w:rsid w:val="00402B76"/>
    <w:rsid w:val="0040301A"/>
    <w:rsid w:val="0040308A"/>
    <w:rsid w:val="00403330"/>
    <w:rsid w:val="00406C00"/>
    <w:rsid w:val="004078A3"/>
    <w:rsid w:val="0041144A"/>
    <w:rsid w:val="0041468D"/>
    <w:rsid w:val="00416A00"/>
    <w:rsid w:val="004176E5"/>
    <w:rsid w:val="00425DFE"/>
    <w:rsid w:val="004273D8"/>
    <w:rsid w:val="0043086D"/>
    <w:rsid w:val="004327E7"/>
    <w:rsid w:val="004360C4"/>
    <w:rsid w:val="004366D0"/>
    <w:rsid w:val="00440D2A"/>
    <w:rsid w:val="00441294"/>
    <w:rsid w:val="00444253"/>
    <w:rsid w:val="0044647F"/>
    <w:rsid w:val="00446D22"/>
    <w:rsid w:val="004526E0"/>
    <w:rsid w:val="0045537E"/>
    <w:rsid w:val="00456D8E"/>
    <w:rsid w:val="00461601"/>
    <w:rsid w:val="00462F36"/>
    <w:rsid w:val="004673FA"/>
    <w:rsid w:val="0047376D"/>
    <w:rsid w:val="00473DCC"/>
    <w:rsid w:val="00475FD7"/>
    <w:rsid w:val="004821D7"/>
    <w:rsid w:val="00491B21"/>
    <w:rsid w:val="00493247"/>
    <w:rsid w:val="0049362F"/>
    <w:rsid w:val="004A32EA"/>
    <w:rsid w:val="004A3FD2"/>
    <w:rsid w:val="004A4645"/>
    <w:rsid w:val="004A6E25"/>
    <w:rsid w:val="004B1FE5"/>
    <w:rsid w:val="004B60FB"/>
    <w:rsid w:val="004B735E"/>
    <w:rsid w:val="004B758B"/>
    <w:rsid w:val="004C15D0"/>
    <w:rsid w:val="004C264B"/>
    <w:rsid w:val="004C31AA"/>
    <w:rsid w:val="004C4CCC"/>
    <w:rsid w:val="004C5514"/>
    <w:rsid w:val="004C7D55"/>
    <w:rsid w:val="004D034C"/>
    <w:rsid w:val="004D0D81"/>
    <w:rsid w:val="004D4130"/>
    <w:rsid w:val="004D7322"/>
    <w:rsid w:val="004D7A0C"/>
    <w:rsid w:val="004E0BBB"/>
    <w:rsid w:val="004F2831"/>
    <w:rsid w:val="004F400C"/>
    <w:rsid w:val="00502216"/>
    <w:rsid w:val="005176E7"/>
    <w:rsid w:val="00521B9A"/>
    <w:rsid w:val="00523795"/>
    <w:rsid w:val="00525685"/>
    <w:rsid w:val="005270AD"/>
    <w:rsid w:val="00531252"/>
    <w:rsid w:val="00533FC9"/>
    <w:rsid w:val="005343F7"/>
    <w:rsid w:val="005348CB"/>
    <w:rsid w:val="0053535D"/>
    <w:rsid w:val="00536E14"/>
    <w:rsid w:val="00541D4B"/>
    <w:rsid w:val="0054408B"/>
    <w:rsid w:val="005504AD"/>
    <w:rsid w:val="00552E6D"/>
    <w:rsid w:val="005535C2"/>
    <w:rsid w:val="00553B22"/>
    <w:rsid w:val="00554D0D"/>
    <w:rsid w:val="0055532B"/>
    <w:rsid w:val="00555488"/>
    <w:rsid w:val="0056114A"/>
    <w:rsid w:val="005615AB"/>
    <w:rsid w:val="00565179"/>
    <w:rsid w:val="00566739"/>
    <w:rsid w:val="0056736A"/>
    <w:rsid w:val="005678C2"/>
    <w:rsid w:val="00571484"/>
    <w:rsid w:val="005726F0"/>
    <w:rsid w:val="00572C31"/>
    <w:rsid w:val="00572FA1"/>
    <w:rsid w:val="0057393A"/>
    <w:rsid w:val="00581280"/>
    <w:rsid w:val="00581D4E"/>
    <w:rsid w:val="005843D6"/>
    <w:rsid w:val="00584767"/>
    <w:rsid w:val="00587434"/>
    <w:rsid w:val="00592922"/>
    <w:rsid w:val="00593C8B"/>
    <w:rsid w:val="00595C87"/>
    <w:rsid w:val="005A14A8"/>
    <w:rsid w:val="005A3CBB"/>
    <w:rsid w:val="005A4085"/>
    <w:rsid w:val="005A50E3"/>
    <w:rsid w:val="005A6EA7"/>
    <w:rsid w:val="005B1CF9"/>
    <w:rsid w:val="005B388F"/>
    <w:rsid w:val="005B608E"/>
    <w:rsid w:val="005B6468"/>
    <w:rsid w:val="005C5B57"/>
    <w:rsid w:val="005D1B0F"/>
    <w:rsid w:val="005D1F46"/>
    <w:rsid w:val="005D7F0A"/>
    <w:rsid w:val="005E0C71"/>
    <w:rsid w:val="005E374B"/>
    <w:rsid w:val="005E45E8"/>
    <w:rsid w:val="005E56B2"/>
    <w:rsid w:val="005E6A2D"/>
    <w:rsid w:val="005E7899"/>
    <w:rsid w:val="005E7F24"/>
    <w:rsid w:val="005F2FE5"/>
    <w:rsid w:val="005F5ADC"/>
    <w:rsid w:val="00602551"/>
    <w:rsid w:val="00607E0A"/>
    <w:rsid w:val="00611494"/>
    <w:rsid w:val="00614634"/>
    <w:rsid w:val="006149D3"/>
    <w:rsid w:val="00616FEE"/>
    <w:rsid w:val="00621F54"/>
    <w:rsid w:val="0062280B"/>
    <w:rsid w:val="006252D6"/>
    <w:rsid w:val="00627273"/>
    <w:rsid w:val="006348A0"/>
    <w:rsid w:val="006349F5"/>
    <w:rsid w:val="006356CF"/>
    <w:rsid w:val="006361F5"/>
    <w:rsid w:val="00642387"/>
    <w:rsid w:val="00652565"/>
    <w:rsid w:val="006534EA"/>
    <w:rsid w:val="00660511"/>
    <w:rsid w:val="00660C18"/>
    <w:rsid w:val="00660EFC"/>
    <w:rsid w:val="006616F4"/>
    <w:rsid w:val="00671B58"/>
    <w:rsid w:val="006814E1"/>
    <w:rsid w:val="00682A60"/>
    <w:rsid w:val="00684D24"/>
    <w:rsid w:val="00685137"/>
    <w:rsid w:val="00687234"/>
    <w:rsid w:val="006877FA"/>
    <w:rsid w:val="00687A18"/>
    <w:rsid w:val="006932E2"/>
    <w:rsid w:val="006A109F"/>
    <w:rsid w:val="006A74C1"/>
    <w:rsid w:val="006A797C"/>
    <w:rsid w:val="006B18D5"/>
    <w:rsid w:val="006B1C60"/>
    <w:rsid w:val="006C2A3B"/>
    <w:rsid w:val="006C2ED2"/>
    <w:rsid w:val="006C4696"/>
    <w:rsid w:val="006C4D10"/>
    <w:rsid w:val="006C7868"/>
    <w:rsid w:val="006D15FE"/>
    <w:rsid w:val="006D4E7E"/>
    <w:rsid w:val="006D5BCC"/>
    <w:rsid w:val="006F1599"/>
    <w:rsid w:val="006F1B99"/>
    <w:rsid w:val="00701941"/>
    <w:rsid w:val="00702F2B"/>
    <w:rsid w:val="00707E88"/>
    <w:rsid w:val="0071019C"/>
    <w:rsid w:val="007102D9"/>
    <w:rsid w:val="0071049A"/>
    <w:rsid w:val="00714C35"/>
    <w:rsid w:val="00716B48"/>
    <w:rsid w:val="0071743A"/>
    <w:rsid w:val="00721EC1"/>
    <w:rsid w:val="00723756"/>
    <w:rsid w:val="007248A8"/>
    <w:rsid w:val="00724F86"/>
    <w:rsid w:val="0072527D"/>
    <w:rsid w:val="007260E2"/>
    <w:rsid w:val="00731045"/>
    <w:rsid w:val="00734B1A"/>
    <w:rsid w:val="00737CBE"/>
    <w:rsid w:val="00741285"/>
    <w:rsid w:val="00745109"/>
    <w:rsid w:val="00745359"/>
    <w:rsid w:val="007456F4"/>
    <w:rsid w:val="0074683C"/>
    <w:rsid w:val="007470E7"/>
    <w:rsid w:val="0074733B"/>
    <w:rsid w:val="00753FF9"/>
    <w:rsid w:val="0075623A"/>
    <w:rsid w:val="007609D0"/>
    <w:rsid w:val="00763F80"/>
    <w:rsid w:val="0076454D"/>
    <w:rsid w:val="00765499"/>
    <w:rsid w:val="00767C64"/>
    <w:rsid w:val="00776BB6"/>
    <w:rsid w:val="00784711"/>
    <w:rsid w:val="00790B9D"/>
    <w:rsid w:val="00790F48"/>
    <w:rsid w:val="00797B6C"/>
    <w:rsid w:val="00797D71"/>
    <w:rsid w:val="007A1638"/>
    <w:rsid w:val="007A41DE"/>
    <w:rsid w:val="007A5F4B"/>
    <w:rsid w:val="007A6EF6"/>
    <w:rsid w:val="007B047F"/>
    <w:rsid w:val="007B1C3E"/>
    <w:rsid w:val="007B4B51"/>
    <w:rsid w:val="007B4D4D"/>
    <w:rsid w:val="007B6BAE"/>
    <w:rsid w:val="007B78F4"/>
    <w:rsid w:val="007C45A6"/>
    <w:rsid w:val="007C4D85"/>
    <w:rsid w:val="007C733E"/>
    <w:rsid w:val="007C73CB"/>
    <w:rsid w:val="007D12E3"/>
    <w:rsid w:val="007D15BC"/>
    <w:rsid w:val="007D2C58"/>
    <w:rsid w:val="007D3D9F"/>
    <w:rsid w:val="007D68BD"/>
    <w:rsid w:val="007D68C0"/>
    <w:rsid w:val="007E1795"/>
    <w:rsid w:val="007E1C9A"/>
    <w:rsid w:val="007E24C2"/>
    <w:rsid w:val="007F0F9A"/>
    <w:rsid w:val="007F1441"/>
    <w:rsid w:val="007F1A96"/>
    <w:rsid w:val="007F4F98"/>
    <w:rsid w:val="007F6195"/>
    <w:rsid w:val="00804344"/>
    <w:rsid w:val="008068B1"/>
    <w:rsid w:val="00811E34"/>
    <w:rsid w:val="0081492A"/>
    <w:rsid w:val="008201A7"/>
    <w:rsid w:val="00820AEC"/>
    <w:rsid w:val="0082466F"/>
    <w:rsid w:val="00826C52"/>
    <w:rsid w:val="00827810"/>
    <w:rsid w:val="00833B2B"/>
    <w:rsid w:val="008345B0"/>
    <w:rsid w:val="0083777E"/>
    <w:rsid w:val="0083778B"/>
    <w:rsid w:val="00845503"/>
    <w:rsid w:val="00847AA4"/>
    <w:rsid w:val="00847F95"/>
    <w:rsid w:val="008551E2"/>
    <w:rsid w:val="00862F67"/>
    <w:rsid w:val="0086320F"/>
    <w:rsid w:val="008643FB"/>
    <w:rsid w:val="0086442F"/>
    <w:rsid w:val="00864A85"/>
    <w:rsid w:val="00866021"/>
    <w:rsid w:val="00874D58"/>
    <w:rsid w:val="00886A9C"/>
    <w:rsid w:val="00892138"/>
    <w:rsid w:val="008955C0"/>
    <w:rsid w:val="008959B8"/>
    <w:rsid w:val="008A0F2B"/>
    <w:rsid w:val="008A2CDB"/>
    <w:rsid w:val="008B1A25"/>
    <w:rsid w:val="008B1B63"/>
    <w:rsid w:val="008B5774"/>
    <w:rsid w:val="008C4D40"/>
    <w:rsid w:val="008C64DD"/>
    <w:rsid w:val="008C6FAA"/>
    <w:rsid w:val="008C7091"/>
    <w:rsid w:val="008C7EE4"/>
    <w:rsid w:val="008D2DE1"/>
    <w:rsid w:val="008D310C"/>
    <w:rsid w:val="008E322F"/>
    <w:rsid w:val="008E420A"/>
    <w:rsid w:val="008E43F3"/>
    <w:rsid w:val="008E4EB3"/>
    <w:rsid w:val="008E794E"/>
    <w:rsid w:val="008F1453"/>
    <w:rsid w:val="008F3143"/>
    <w:rsid w:val="008F437F"/>
    <w:rsid w:val="008F57F7"/>
    <w:rsid w:val="009039FD"/>
    <w:rsid w:val="0090452F"/>
    <w:rsid w:val="009057B3"/>
    <w:rsid w:val="00912B50"/>
    <w:rsid w:val="00914B52"/>
    <w:rsid w:val="0093392D"/>
    <w:rsid w:val="00937A06"/>
    <w:rsid w:val="00941DB5"/>
    <w:rsid w:val="00943586"/>
    <w:rsid w:val="00944D43"/>
    <w:rsid w:val="00946AFC"/>
    <w:rsid w:val="00947307"/>
    <w:rsid w:val="00947AB3"/>
    <w:rsid w:val="009515CB"/>
    <w:rsid w:val="00953AB3"/>
    <w:rsid w:val="00963494"/>
    <w:rsid w:val="009663DB"/>
    <w:rsid w:val="009670ED"/>
    <w:rsid w:val="00974DCB"/>
    <w:rsid w:val="009757B1"/>
    <w:rsid w:val="00980F4A"/>
    <w:rsid w:val="00994C4D"/>
    <w:rsid w:val="00994DA1"/>
    <w:rsid w:val="00994EBE"/>
    <w:rsid w:val="009A0DE6"/>
    <w:rsid w:val="009A0FD4"/>
    <w:rsid w:val="009A6DE8"/>
    <w:rsid w:val="009B0C14"/>
    <w:rsid w:val="009B1370"/>
    <w:rsid w:val="009B5164"/>
    <w:rsid w:val="009C10AC"/>
    <w:rsid w:val="009C42EF"/>
    <w:rsid w:val="009C58DE"/>
    <w:rsid w:val="009C63DC"/>
    <w:rsid w:val="009D15C3"/>
    <w:rsid w:val="009D1657"/>
    <w:rsid w:val="009D27FE"/>
    <w:rsid w:val="009D6406"/>
    <w:rsid w:val="009D674F"/>
    <w:rsid w:val="009E0A22"/>
    <w:rsid w:val="009E5F7C"/>
    <w:rsid w:val="009E7B69"/>
    <w:rsid w:val="009F099A"/>
    <w:rsid w:val="009F1935"/>
    <w:rsid w:val="009F2226"/>
    <w:rsid w:val="009F2C9D"/>
    <w:rsid w:val="009F383B"/>
    <w:rsid w:val="009F3862"/>
    <w:rsid w:val="009F48DB"/>
    <w:rsid w:val="00A0319E"/>
    <w:rsid w:val="00A06761"/>
    <w:rsid w:val="00A10520"/>
    <w:rsid w:val="00A12822"/>
    <w:rsid w:val="00A215E0"/>
    <w:rsid w:val="00A220F6"/>
    <w:rsid w:val="00A22C34"/>
    <w:rsid w:val="00A24754"/>
    <w:rsid w:val="00A2682C"/>
    <w:rsid w:val="00A2697A"/>
    <w:rsid w:val="00A374BB"/>
    <w:rsid w:val="00A409D6"/>
    <w:rsid w:val="00A4231B"/>
    <w:rsid w:val="00A42799"/>
    <w:rsid w:val="00A427D0"/>
    <w:rsid w:val="00A43EAD"/>
    <w:rsid w:val="00A44EB5"/>
    <w:rsid w:val="00A50093"/>
    <w:rsid w:val="00A500E6"/>
    <w:rsid w:val="00A542C6"/>
    <w:rsid w:val="00A54418"/>
    <w:rsid w:val="00A56F3D"/>
    <w:rsid w:val="00A64E89"/>
    <w:rsid w:val="00A67352"/>
    <w:rsid w:val="00A705CB"/>
    <w:rsid w:val="00A712AD"/>
    <w:rsid w:val="00A76416"/>
    <w:rsid w:val="00A810B5"/>
    <w:rsid w:val="00A8432A"/>
    <w:rsid w:val="00A87B21"/>
    <w:rsid w:val="00A93710"/>
    <w:rsid w:val="00A94A9B"/>
    <w:rsid w:val="00AA1EE2"/>
    <w:rsid w:val="00AA3111"/>
    <w:rsid w:val="00AB6C8D"/>
    <w:rsid w:val="00AC1934"/>
    <w:rsid w:val="00AC4BA9"/>
    <w:rsid w:val="00AC65C7"/>
    <w:rsid w:val="00AD0CF0"/>
    <w:rsid w:val="00AE05B9"/>
    <w:rsid w:val="00AE3BF3"/>
    <w:rsid w:val="00AE7BB2"/>
    <w:rsid w:val="00AF3C04"/>
    <w:rsid w:val="00AF5672"/>
    <w:rsid w:val="00AF5FC5"/>
    <w:rsid w:val="00AF63CD"/>
    <w:rsid w:val="00AF75B5"/>
    <w:rsid w:val="00B014D6"/>
    <w:rsid w:val="00B058E5"/>
    <w:rsid w:val="00B139C1"/>
    <w:rsid w:val="00B22669"/>
    <w:rsid w:val="00B24863"/>
    <w:rsid w:val="00B270DE"/>
    <w:rsid w:val="00B31523"/>
    <w:rsid w:val="00B35484"/>
    <w:rsid w:val="00B421A9"/>
    <w:rsid w:val="00B44CB0"/>
    <w:rsid w:val="00B51CB4"/>
    <w:rsid w:val="00B52842"/>
    <w:rsid w:val="00B576D1"/>
    <w:rsid w:val="00B61C7B"/>
    <w:rsid w:val="00B637E8"/>
    <w:rsid w:val="00B6437C"/>
    <w:rsid w:val="00B6663A"/>
    <w:rsid w:val="00B676CF"/>
    <w:rsid w:val="00B67972"/>
    <w:rsid w:val="00B750CE"/>
    <w:rsid w:val="00B806CB"/>
    <w:rsid w:val="00B8213A"/>
    <w:rsid w:val="00B85063"/>
    <w:rsid w:val="00B90B65"/>
    <w:rsid w:val="00B9662D"/>
    <w:rsid w:val="00B96E11"/>
    <w:rsid w:val="00B978EA"/>
    <w:rsid w:val="00BA3AD4"/>
    <w:rsid w:val="00BA42FF"/>
    <w:rsid w:val="00BA5DB8"/>
    <w:rsid w:val="00BA67FF"/>
    <w:rsid w:val="00BA6869"/>
    <w:rsid w:val="00BA695A"/>
    <w:rsid w:val="00BB2687"/>
    <w:rsid w:val="00BB3536"/>
    <w:rsid w:val="00BB3F2F"/>
    <w:rsid w:val="00BB46EA"/>
    <w:rsid w:val="00BB5539"/>
    <w:rsid w:val="00BC266A"/>
    <w:rsid w:val="00BC3742"/>
    <w:rsid w:val="00BD3FBE"/>
    <w:rsid w:val="00BD4CFC"/>
    <w:rsid w:val="00BD5993"/>
    <w:rsid w:val="00BE21D5"/>
    <w:rsid w:val="00BE381A"/>
    <w:rsid w:val="00BE57E3"/>
    <w:rsid w:val="00BF1543"/>
    <w:rsid w:val="00BF3285"/>
    <w:rsid w:val="00BF3EF0"/>
    <w:rsid w:val="00BF6ADB"/>
    <w:rsid w:val="00C02FDF"/>
    <w:rsid w:val="00C10503"/>
    <w:rsid w:val="00C16111"/>
    <w:rsid w:val="00C20465"/>
    <w:rsid w:val="00C26833"/>
    <w:rsid w:val="00C323AA"/>
    <w:rsid w:val="00C33198"/>
    <w:rsid w:val="00C33782"/>
    <w:rsid w:val="00C340BD"/>
    <w:rsid w:val="00C4265C"/>
    <w:rsid w:val="00C4448D"/>
    <w:rsid w:val="00C45DE2"/>
    <w:rsid w:val="00C46DA2"/>
    <w:rsid w:val="00C528E8"/>
    <w:rsid w:val="00C53703"/>
    <w:rsid w:val="00C5635B"/>
    <w:rsid w:val="00C56F36"/>
    <w:rsid w:val="00C61510"/>
    <w:rsid w:val="00C62780"/>
    <w:rsid w:val="00C63BF6"/>
    <w:rsid w:val="00C63F1F"/>
    <w:rsid w:val="00C64075"/>
    <w:rsid w:val="00C67EBD"/>
    <w:rsid w:val="00C70003"/>
    <w:rsid w:val="00C74CCF"/>
    <w:rsid w:val="00C81438"/>
    <w:rsid w:val="00C81620"/>
    <w:rsid w:val="00C84D89"/>
    <w:rsid w:val="00C84FF5"/>
    <w:rsid w:val="00C90475"/>
    <w:rsid w:val="00C94581"/>
    <w:rsid w:val="00CA41D1"/>
    <w:rsid w:val="00CB63B9"/>
    <w:rsid w:val="00CB67D3"/>
    <w:rsid w:val="00CC0961"/>
    <w:rsid w:val="00CC4318"/>
    <w:rsid w:val="00CD0A11"/>
    <w:rsid w:val="00CD2E26"/>
    <w:rsid w:val="00CD5405"/>
    <w:rsid w:val="00CD54E1"/>
    <w:rsid w:val="00CE0BF8"/>
    <w:rsid w:val="00CE13B8"/>
    <w:rsid w:val="00CE185D"/>
    <w:rsid w:val="00CF09C8"/>
    <w:rsid w:val="00CF2523"/>
    <w:rsid w:val="00CF7084"/>
    <w:rsid w:val="00CF77EC"/>
    <w:rsid w:val="00D0088A"/>
    <w:rsid w:val="00D06AEA"/>
    <w:rsid w:val="00D1788D"/>
    <w:rsid w:val="00D20BFE"/>
    <w:rsid w:val="00D25022"/>
    <w:rsid w:val="00D26838"/>
    <w:rsid w:val="00D30D2E"/>
    <w:rsid w:val="00D31654"/>
    <w:rsid w:val="00D3795B"/>
    <w:rsid w:val="00D40440"/>
    <w:rsid w:val="00D40930"/>
    <w:rsid w:val="00D474C2"/>
    <w:rsid w:val="00D51C54"/>
    <w:rsid w:val="00D54992"/>
    <w:rsid w:val="00D55EFD"/>
    <w:rsid w:val="00D5647A"/>
    <w:rsid w:val="00D571BC"/>
    <w:rsid w:val="00D60592"/>
    <w:rsid w:val="00D61BDA"/>
    <w:rsid w:val="00D628D5"/>
    <w:rsid w:val="00D62DBE"/>
    <w:rsid w:val="00D63CC1"/>
    <w:rsid w:val="00D645EA"/>
    <w:rsid w:val="00D65D2D"/>
    <w:rsid w:val="00D7044C"/>
    <w:rsid w:val="00D719E9"/>
    <w:rsid w:val="00D73BF9"/>
    <w:rsid w:val="00D76A43"/>
    <w:rsid w:val="00D808C7"/>
    <w:rsid w:val="00D833D3"/>
    <w:rsid w:val="00D83CCD"/>
    <w:rsid w:val="00D841E9"/>
    <w:rsid w:val="00D868A3"/>
    <w:rsid w:val="00D9254F"/>
    <w:rsid w:val="00D974BB"/>
    <w:rsid w:val="00DA2858"/>
    <w:rsid w:val="00DA60F4"/>
    <w:rsid w:val="00DA6BB5"/>
    <w:rsid w:val="00DB085E"/>
    <w:rsid w:val="00DB2EB8"/>
    <w:rsid w:val="00DB4843"/>
    <w:rsid w:val="00DB6684"/>
    <w:rsid w:val="00DB744C"/>
    <w:rsid w:val="00DC15FD"/>
    <w:rsid w:val="00DD29F7"/>
    <w:rsid w:val="00DD2CFD"/>
    <w:rsid w:val="00DD40F6"/>
    <w:rsid w:val="00DD482C"/>
    <w:rsid w:val="00DD60C9"/>
    <w:rsid w:val="00DE1D86"/>
    <w:rsid w:val="00DE2878"/>
    <w:rsid w:val="00DE61F8"/>
    <w:rsid w:val="00DF24C3"/>
    <w:rsid w:val="00DF4DDC"/>
    <w:rsid w:val="00DF6541"/>
    <w:rsid w:val="00E10C4A"/>
    <w:rsid w:val="00E12A7D"/>
    <w:rsid w:val="00E23D19"/>
    <w:rsid w:val="00E273D2"/>
    <w:rsid w:val="00E3021A"/>
    <w:rsid w:val="00E36A17"/>
    <w:rsid w:val="00E42027"/>
    <w:rsid w:val="00E424C1"/>
    <w:rsid w:val="00E42508"/>
    <w:rsid w:val="00E42512"/>
    <w:rsid w:val="00E433E0"/>
    <w:rsid w:val="00E444E2"/>
    <w:rsid w:val="00E46E6D"/>
    <w:rsid w:val="00E510D9"/>
    <w:rsid w:val="00E51DE2"/>
    <w:rsid w:val="00E54340"/>
    <w:rsid w:val="00E55821"/>
    <w:rsid w:val="00E564EE"/>
    <w:rsid w:val="00E64D53"/>
    <w:rsid w:val="00E65C12"/>
    <w:rsid w:val="00E71851"/>
    <w:rsid w:val="00E76A0C"/>
    <w:rsid w:val="00E85D26"/>
    <w:rsid w:val="00E87B1B"/>
    <w:rsid w:val="00E9027D"/>
    <w:rsid w:val="00E92870"/>
    <w:rsid w:val="00E9432B"/>
    <w:rsid w:val="00E943C8"/>
    <w:rsid w:val="00E94F20"/>
    <w:rsid w:val="00E9695B"/>
    <w:rsid w:val="00E96BE4"/>
    <w:rsid w:val="00E97C59"/>
    <w:rsid w:val="00EA0011"/>
    <w:rsid w:val="00EA589E"/>
    <w:rsid w:val="00EA5F3C"/>
    <w:rsid w:val="00EB0AD6"/>
    <w:rsid w:val="00EB77C5"/>
    <w:rsid w:val="00EB7BDE"/>
    <w:rsid w:val="00EC1073"/>
    <w:rsid w:val="00EC2077"/>
    <w:rsid w:val="00EC38B0"/>
    <w:rsid w:val="00EC4343"/>
    <w:rsid w:val="00ED0E15"/>
    <w:rsid w:val="00ED0FA6"/>
    <w:rsid w:val="00ED1E26"/>
    <w:rsid w:val="00ED2A44"/>
    <w:rsid w:val="00ED37CA"/>
    <w:rsid w:val="00ED6D57"/>
    <w:rsid w:val="00ED7531"/>
    <w:rsid w:val="00EE3E51"/>
    <w:rsid w:val="00EF05D9"/>
    <w:rsid w:val="00EF3B2F"/>
    <w:rsid w:val="00EF4A24"/>
    <w:rsid w:val="00EF7662"/>
    <w:rsid w:val="00F009B1"/>
    <w:rsid w:val="00F01844"/>
    <w:rsid w:val="00F02D43"/>
    <w:rsid w:val="00F044AB"/>
    <w:rsid w:val="00F12AA5"/>
    <w:rsid w:val="00F15894"/>
    <w:rsid w:val="00F20509"/>
    <w:rsid w:val="00F214C9"/>
    <w:rsid w:val="00F26338"/>
    <w:rsid w:val="00F317E7"/>
    <w:rsid w:val="00F332D3"/>
    <w:rsid w:val="00F45DDE"/>
    <w:rsid w:val="00F56A41"/>
    <w:rsid w:val="00F60B98"/>
    <w:rsid w:val="00F61AF5"/>
    <w:rsid w:val="00F61C4D"/>
    <w:rsid w:val="00F65558"/>
    <w:rsid w:val="00F746F1"/>
    <w:rsid w:val="00F74F4C"/>
    <w:rsid w:val="00F77F27"/>
    <w:rsid w:val="00F803DA"/>
    <w:rsid w:val="00F852DB"/>
    <w:rsid w:val="00F8599E"/>
    <w:rsid w:val="00F876AF"/>
    <w:rsid w:val="00F92AC3"/>
    <w:rsid w:val="00F95F74"/>
    <w:rsid w:val="00F9743A"/>
    <w:rsid w:val="00FA1F01"/>
    <w:rsid w:val="00FA2CF6"/>
    <w:rsid w:val="00FA4F6E"/>
    <w:rsid w:val="00FA67FD"/>
    <w:rsid w:val="00FA6AD0"/>
    <w:rsid w:val="00FB0966"/>
    <w:rsid w:val="00FB0E37"/>
    <w:rsid w:val="00FB227C"/>
    <w:rsid w:val="00FB3346"/>
    <w:rsid w:val="00FB46BE"/>
    <w:rsid w:val="00FB5581"/>
    <w:rsid w:val="00FB6914"/>
    <w:rsid w:val="00FC47D0"/>
    <w:rsid w:val="00FC69DF"/>
    <w:rsid w:val="00FD386D"/>
    <w:rsid w:val="00FD3F00"/>
    <w:rsid w:val="00FD5792"/>
    <w:rsid w:val="00FE1534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F"/>
    <w:rPr>
      <w:b/>
      <w:bCs/>
    </w:rPr>
  </w:style>
  <w:style w:type="character" w:styleId="a5">
    <w:name w:val="Emphasis"/>
    <w:basedOn w:val="a0"/>
    <w:uiPriority w:val="20"/>
    <w:qFormat/>
    <w:rsid w:val="00332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BF3B-412A-4CFC-A206-92F55C5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2017-01-26T12:43:00Z</dcterms:created>
  <dcterms:modified xsi:type="dcterms:W3CDTF">2017-01-26T13:14:00Z</dcterms:modified>
</cp:coreProperties>
</file>